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909" w:rsidRPr="0064370A" w:rsidRDefault="0010180E">
      <w:pPr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GoBack"/>
      <w:bookmarkEnd w:id="0"/>
      <w:r w:rsidRPr="0064370A">
        <w:rPr>
          <w:rFonts w:ascii="Times New Roman" w:hAnsi="Times New Roman" w:cs="Times New Roman"/>
          <w:b/>
          <w:color w:val="000000" w:themeColor="text1"/>
          <w:sz w:val="28"/>
        </w:rPr>
        <w:t xml:space="preserve">Druhý </w:t>
      </w:r>
      <w:proofErr w:type="spellStart"/>
      <w:r w:rsidRPr="0064370A">
        <w:rPr>
          <w:rFonts w:ascii="Times New Roman" w:hAnsi="Times New Roman" w:cs="Times New Roman"/>
          <w:b/>
          <w:color w:val="000000" w:themeColor="text1"/>
          <w:sz w:val="28"/>
        </w:rPr>
        <w:t>TEDxTrenčín</w:t>
      </w:r>
      <w:proofErr w:type="spellEnd"/>
      <w:r w:rsidRPr="0064370A">
        <w:rPr>
          <w:rFonts w:ascii="Times New Roman" w:hAnsi="Times New Roman" w:cs="Times New Roman"/>
          <w:b/>
          <w:color w:val="000000" w:themeColor="text1"/>
          <w:sz w:val="28"/>
        </w:rPr>
        <w:t xml:space="preserve"> bude z ríše divov</w:t>
      </w:r>
      <w:r w:rsidR="003F69C4">
        <w:rPr>
          <w:rFonts w:ascii="Times New Roman" w:hAnsi="Times New Roman" w:cs="Times New Roman"/>
          <w:b/>
          <w:color w:val="000000" w:themeColor="text1"/>
          <w:sz w:val="28"/>
        </w:rPr>
        <w:t>!</w:t>
      </w:r>
    </w:p>
    <w:p w:rsidR="0010180E" w:rsidRPr="0064370A" w:rsidRDefault="0010180E">
      <w:pPr>
        <w:rPr>
          <w:rFonts w:ascii="Times New Roman" w:hAnsi="Times New Roman" w:cs="Times New Roman"/>
          <w:color w:val="000000" w:themeColor="text1"/>
          <w:sz w:val="28"/>
        </w:rPr>
      </w:pPr>
    </w:p>
    <w:p w:rsidR="0010180E" w:rsidRPr="0064370A" w:rsidRDefault="0010180E">
      <w:pPr>
        <w:rPr>
          <w:rFonts w:ascii="Times New Roman" w:hAnsi="Times New Roman" w:cs="Times New Roman"/>
          <w:b/>
          <w:color w:val="000000" w:themeColor="text1"/>
          <w:sz w:val="24"/>
        </w:rPr>
      </w:pPr>
      <w:r w:rsidRPr="0064370A">
        <w:rPr>
          <w:rFonts w:ascii="Times New Roman" w:hAnsi="Times New Roman" w:cs="Times New Roman"/>
          <w:b/>
          <w:color w:val="000000" w:themeColor="text1"/>
          <w:sz w:val="24"/>
        </w:rPr>
        <w:t xml:space="preserve">12 rečníkov, 2 umelecké vystúpenia, 12 </w:t>
      </w:r>
      <w:proofErr w:type="spellStart"/>
      <w:r w:rsidRPr="0064370A">
        <w:rPr>
          <w:rFonts w:ascii="Times New Roman" w:hAnsi="Times New Roman" w:cs="Times New Roman"/>
          <w:b/>
          <w:color w:val="000000" w:themeColor="text1"/>
          <w:sz w:val="24"/>
        </w:rPr>
        <w:t>prestávkových</w:t>
      </w:r>
      <w:proofErr w:type="spellEnd"/>
      <w:r w:rsidRPr="0064370A">
        <w:rPr>
          <w:rFonts w:ascii="Times New Roman" w:hAnsi="Times New Roman" w:cs="Times New Roman"/>
          <w:b/>
          <w:color w:val="000000" w:themeColor="text1"/>
          <w:sz w:val="24"/>
        </w:rPr>
        <w:t xml:space="preserve"> aktivít </w:t>
      </w:r>
      <w:r w:rsidR="0016709A" w:rsidRPr="0064370A">
        <w:rPr>
          <w:rFonts w:ascii="Times New Roman" w:hAnsi="Times New Roman" w:cs="Times New Roman"/>
          <w:b/>
          <w:color w:val="000000" w:themeColor="text1"/>
          <w:sz w:val="24"/>
        </w:rPr>
        <w:t xml:space="preserve"> a </w:t>
      </w:r>
      <w:proofErr w:type="spellStart"/>
      <w:r w:rsidR="0016709A" w:rsidRPr="0064370A">
        <w:rPr>
          <w:rFonts w:ascii="Times New Roman" w:hAnsi="Times New Roman" w:cs="Times New Roman"/>
          <w:b/>
          <w:color w:val="000000" w:themeColor="text1"/>
          <w:sz w:val="24"/>
        </w:rPr>
        <w:t>afterparty</w:t>
      </w:r>
      <w:proofErr w:type="spellEnd"/>
      <w:r w:rsidR="0016709A" w:rsidRPr="0064370A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64370A">
        <w:rPr>
          <w:rFonts w:ascii="Times New Roman" w:hAnsi="Times New Roman" w:cs="Times New Roman"/>
          <w:b/>
          <w:color w:val="000000" w:themeColor="text1"/>
          <w:sz w:val="24"/>
        </w:rPr>
        <w:t xml:space="preserve">na čarovnom mieste - Trenčianskom hrade. </w:t>
      </w:r>
    </w:p>
    <w:p w:rsidR="0016709A" w:rsidRPr="0064370A" w:rsidRDefault="00BA7593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V Trenčíne, 25</w:t>
      </w:r>
      <w:r w:rsidR="0016709A" w:rsidRPr="0064370A">
        <w:rPr>
          <w:rFonts w:ascii="Times New Roman" w:hAnsi="Times New Roman" w:cs="Times New Roman"/>
          <w:color w:val="000000" w:themeColor="text1"/>
          <w:sz w:val="24"/>
        </w:rPr>
        <w:t>.9.2015</w:t>
      </w:r>
    </w:p>
    <w:p w:rsidR="0016709A" w:rsidRPr="0064370A" w:rsidRDefault="0016709A">
      <w:pPr>
        <w:rPr>
          <w:rFonts w:ascii="Times New Roman" w:hAnsi="Times New Roman" w:cs="Times New Roman"/>
          <w:color w:val="000000" w:themeColor="text1"/>
          <w:sz w:val="24"/>
        </w:rPr>
      </w:pPr>
      <w:r w:rsidRPr="0064370A">
        <w:rPr>
          <w:rFonts w:ascii="Times New Roman" w:hAnsi="Times New Roman" w:cs="Times New Roman"/>
          <w:color w:val="000000" w:themeColor="text1"/>
          <w:sz w:val="24"/>
        </w:rPr>
        <w:t xml:space="preserve">Už 3. októbra 2015 sa na Trenčianskom hrade uskutoční 2. ročník podujatia svetového formátu –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</w:rPr>
        <w:t>TEDxTrenčín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</w:rPr>
        <w:t xml:space="preserve">. Na pódiu sa predstaví 14 rečníkov, z toho </w:t>
      </w:r>
      <w:r w:rsidR="003F69C4">
        <w:rPr>
          <w:rFonts w:ascii="Times New Roman" w:hAnsi="Times New Roman" w:cs="Times New Roman"/>
          <w:color w:val="000000" w:themeColor="text1"/>
          <w:sz w:val="24"/>
        </w:rPr>
        <w:t xml:space="preserve">budú </w:t>
      </w:r>
      <w:r w:rsidRPr="0064370A">
        <w:rPr>
          <w:rFonts w:ascii="Times New Roman" w:hAnsi="Times New Roman" w:cs="Times New Roman"/>
          <w:color w:val="000000" w:themeColor="text1"/>
          <w:sz w:val="24"/>
        </w:rPr>
        <w:t xml:space="preserve">2 vystúpenia. </w:t>
      </w:r>
      <w:r w:rsidR="00F62E8F" w:rsidRPr="0064370A">
        <w:rPr>
          <w:rFonts w:ascii="Times New Roman" w:hAnsi="Times New Roman" w:cs="Times New Roman"/>
          <w:color w:val="000000" w:themeColor="text1"/>
          <w:sz w:val="24"/>
        </w:rPr>
        <w:t xml:space="preserve">Ponúknu vám komplexný celodenný zážitok plný emócií, </w:t>
      </w:r>
      <w:proofErr w:type="spellStart"/>
      <w:r w:rsidR="00F62E8F" w:rsidRPr="0064370A">
        <w:rPr>
          <w:rFonts w:ascii="Times New Roman" w:hAnsi="Times New Roman" w:cs="Times New Roman"/>
          <w:color w:val="000000" w:themeColor="text1"/>
          <w:sz w:val="24"/>
        </w:rPr>
        <w:t>wau</w:t>
      </w:r>
      <w:proofErr w:type="spellEnd"/>
      <w:r w:rsidR="00F62E8F" w:rsidRPr="0064370A">
        <w:rPr>
          <w:rFonts w:ascii="Times New Roman" w:hAnsi="Times New Roman" w:cs="Times New Roman"/>
          <w:color w:val="000000" w:themeColor="text1"/>
          <w:sz w:val="24"/>
        </w:rPr>
        <w:t xml:space="preserve"> momentov a najmä myšlienok hodných šírenia. Tento ročník sa bude niesť v duchu hesla: „V ríši divov“ a témou budú presiaknuté nielen samotné vystúpenia, ale aj sprievodné aktivity. Vstupenky sú stále v predaji a kúpiť si ich môžete na </w:t>
      </w:r>
      <w:hyperlink r:id="rId4" w:history="1">
        <w:r w:rsidR="00F62E8F" w:rsidRPr="0064370A">
          <w:rPr>
            <w:rStyle w:val="Hypertextovprepojenie"/>
            <w:rFonts w:ascii="Times New Roman" w:hAnsi="Times New Roman" w:cs="Times New Roman"/>
            <w:color w:val="000000" w:themeColor="text1"/>
            <w:sz w:val="24"/>
          </w:rPr>
          <w:t>www.tedxtrencin.sk</w:t>
        </w:r>
      </w:hyperlink>
      <w:r w:rsidR="00F62E8F" w:rsidRPr="0064370A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F62E8F" w:rsidRPr="0064370A" w:rsidRDefault="00F62E8F">
      <w:pPr>
        <w:rPr>
          <w:rFonts w:ascii="Times New Roman" w:hAnsi="Times New Roman" w:cs="Times New Roman"/>
          <w:color w:val="000000" w:themeColor="text1"/>
          <w:sz w:val="24"/>
        </w:rPr>
      </w:pPr>
    </w:p>
    <w:p w:rsidR="00F62E8F" w:rsidRPr="0064370A" w:rsidRDefault="00BA7593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Načiahnite sa bližšie k divom</w:t>
      </w:r>
    </w:p>
    <w:p w:rsidR="00F62E8F" w:rsidRPr="0064370A" w:rsidRDefault="00F62E8F">
      <w:pPr>
        <w:rPr>
          <w:rFonts w:ascii="Times New Roman" w:hAnsi="Times New Roman" w:cs="Times New Roman"/>
          <w:color w:val="000000" w:themeColor="text1"/>
          <w:sz w:val="24"/>
        </w:rPr>
      </w:pPr>
      <w:r w:rsidRPr="0064370A">
        <w:rPr>
          <w:rFonts w:ascii="Times New Roman" w:hAnsi="Times New Roman" w:cs="Times New Roman"/>
          <w:color w:val="000000" w:themeColor="text1"/>
          <w:sz w:val="24"/>
        </w:rPr>
        <w:t>Organizátori namixovali mimori</w:t>
      </w:r>
      <w:r w:rsidR="009875B5" w:rsidRPr="0064370A">
        <w:rPr>
          <w:rFonts w:ascii="Times New Roman" w:hAnsi="Times New Roman" w:cs="Times New Roman"/>
          <w:color w:val="000000" w:themeColor="text1"/>
          <w:sz w:val="24"/>
        </w:rPr>
        <w:t>adne zaujímavý program z oblasti</w:t>
      </w:r>
      <w:r w:rsidRPr="0064370A">
        <w:rPr>
          <w:rFonts w:ascii="Times New Roman" w:hAnsi="Times New Roman" w:cs="Times New Roman"/>
          <w:color w:val="000000" w:themeColor="text1"/>
          <w:sz w:val="24"/>
        </w:rPr>
        <w:t xml:space="preserve"> vedy, technológií, ale i umenia, dizajnu či psychológie. Udiví vás rozprávanie mladého doktoranda </w:t>
      </w:r>
      <w:r w:rsidRPr="0064370A">
        <w:rPr>
          <w:rFonts w:ascii="Times New Roman" w:hAnsi="Times New Roman" w:cs="Times New Roman"/>
          <w:b/>
          <w:color w:val="000000" w:themeColor="text1"/>
          <w:sz w:val="24"/>
        </w:rPr>
        <w:t xml:space="preserve">Zoltána </w:t>
      </w:r>
      <w:proofErr w:type="spellStart"/>
      <w:r w:rsidRPr="0064370A">
        <w:rPr>
          <w:rFonts w:ascii="Times New Roman" w:hAnsi="Times New Roman" w:cs="Times New Roman"/>
          <w:b/>
          <w:color w:val="000000" w:themeColor="text1"/>
          <w:sz w:val="24"/>
        </w:rPr>
        <w:t>Galáža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</w:rPr>
        <w:t xml:space="preserve">, ktorý hľadá inovatívne spôsoby liečby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</w:rPr>
        <w:t>Parkinsonovej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</w:rPr>
        <w:t xml:space="preserve"> choroby, či šokujúca prednáška o 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</w:rPr>
        <w:t>nanočasticiach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</w:rPr>
        <w:t xml:space="preserve"> a ich vplyve na náš každodenný život v podaní </w:t>
      </w:r>
      <w:r w:rsidR="00BA7593">
        <w:rPr>
          <w:rFonts w:ascii="Times New Roman" w:hAnsi="Times New Roman" w:cs="Times New Roman"/>
          <w:b/>
          <w:color w:val="000000" w:themeColor="text1"/>
          <w:sz w:val="24"/>
        </w:rPr>
        <w:t xml:space="preserve">Lucie </w:t>
      </w:r>
      <w:proofErr w:type="spellStart"/>
      <w:r w:rsidR="00BA7593">
        <w:rPr>
          <w:rFonts w:ascii="Times New Roman" w:hAnsi="Times New Roman" w:cs="Times New Roman"/>
          <w:b/>
          <w:color w:val="000000" w:themeColor="text1"/>
          <w:sz w:val="24"/>
        </w:rPr>
        <w:t>Busti</w:t>
      </w:r>
      <w:r w:rsidRPr="0064370A">
        <w:rPr>
          <w:rFonts w:ascii="Times New Roman" w:hAnsi="Times New Roman" w:cs="Times New Roman"/>
          <w:b/>
          <w:color w:val="000000" w:themeColor="text1"/>
          <w:sz w:val="24"/>
        </w:rPr>
        <w:t>n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="00664FCF" w:rsidRPr="0064370A">
        <w:rPr>
          <w:rFonts w:ascii="Times New Roman" w:hAnsi="Times New Roman" w:cs="Times New Roman"/>
          <w:color w:val="000000" w:themeColor="text1"/>
          <w:sz w:val="24"/>
        </w:rPr>
        <w:t>Ďalší mladý človek, ktorý sa</w:t>
      </w:r>
      <w:r w:rsidR="009875B5" w:rsidRPr="0064370A">
        <w:rPr>
          <w:rFonts w:ascii="Times New Roman" w:hAnsi="Times New Roman" w:cs="Times New Roman"/>
          <w:color w:val="000000" w:themeColor="text1"/>
          <w:sz w:val="24"/>
        </w:rPr>
        <w:t xml:space="preserve"> venuje nezvyčajnému skúmania je</w:t>
      </w:r>
      <w:r w:rsidR="00664FCF" w:rsidRPr="0064370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64FCF" w:rsidRPr="0064370A">
        <w:rPr>
          <w:rFonts w:ascii="Times New Roman" w:hAnsi="Times New Roman" w:cs="Times New Roman"/>
          <w:b/>
          <w:color w:val="000000" w:themeColor="text1"/>
          <w:sz w:val="24"/>
        </w:rPr>
        <w:t>Samuel Kováčik</w:t>
      </w:r>
      <w:r w:rsidR="00664FCF" w:rsidRPr="0064370A">
        <w:rPr>
          <w:rFonts w:ascii="Times New Roman" w:hAnsi="Times New Roman" w:cs="Times New Roman"/>
          <w:color w:val="000000" w:themeColor="text1"/>
          <w:sz w:val="24"/>
        </w:rPr>
        <w:t>. Vo výskumoc</w:t>
      </w:r>
      <w:r w:rsidR="00BA7593">
        <w:rPr>
          <w:rFonts w:ascii="Times New Roman" w:hAnsi="Times New Roman" w:cs="Times New Roman"/>
          <w:color w:val="000000" w:themeColor="text1"/>
          <w:sz w:val="24"/>
        </w:rPr>
        <w:t xml:space="preserve">h sa </w:t>
      </w:r>
      <w:r w:rsidR="003F69C4">
        <w:rPr>
          <w:rFonts w:ascii="Times New Roman" w:hAnsi="Times New Roman" w:cs="Times New Roman"/>
          <w:color w:val="000000" w:themeColor="text1"/>
          <w:sz w:val="24"/>
        </w:rPr>
        <w:t>zaoberá teóriou</w:t>
      </w:r>
      <w:r w:rsidR="00664FCF" w:rsidRPr="0064370A">
        <w:rPr>
          <w:rFonts w:ascii="Times New Roman" w:hAnsi="Times New Roman" w:cs="Times New Roman"/>
          <w:color w:val="000000" w:themeColor="text1"/>
          <w:sz w:val="24"/>
        </w:rPr>
        <w:t xml:space="preserve"> všetkého a fyziku predstaví tak, ako ju nepoznáte. </w:t>
      </w:r>
      <w:r w:rsidR="00BA7593">
        <w:rPr>
          <w:rFonts w:ascii="Times New Roman" w:hAnsi="Times New Roman" w:cs="Times New Roman"/>
          <w:color w:val="000000" w:themeColor="text1"/>
          <w:sz w:val="24"/>
        </w:rPr>
        <w:t xml:space="preserve">So  </w:t>
      </w:r>
      <w:r w:rsidR="009875B5" w:rsidRPr="0064370A">
        <w:rPr>
          <w:rFonts w:ascii="Times New Roman" w:hAnsi="Times New Roman" w:cs="Times New Roman"/>
          <w:color w:val="000000" w:themeColor="text1"/>
          <w:sz w:val="24"/>
        </w:rPr>
        <w:t>spisovateľkou </w:t>
      </w:r>
      <w:r w:rsidR="00BA7593">
        <w:rPr>
          <w:rFonts w:ascii="Times New Roman" w:hAnsi="Times New Roman" w:cs="Times New Roman"/>
          <w:color w:val="000000" w:themeColor="text1"/>
          <w:sz w:val="24"/>
        </w:rPr>
        <w:t xml:space="preserve">a etnologičkou </w:t>
      </w:r>
      <w:r w:rsidR="009875B5" w:rsidRPr="0064370A">
        <w:rPr>
          <w:rFonts w:ascii="Times New Roman" w:hAnsi="Times New Roman" w:cs="Times New Roman"/>
          <w:b/>
          <w:color w:val="000000" w:themeColor="text1"/>
          <w:sz w:val="24"/>
        </w:rPr>
        <w:t xml:space="preserve">Katarínou </w:t>
      </w:r>
      <w:proofErr w:type="spellStart"/>
      <w:r w:rsidR="009875B5" w:rsidRPr="0064370A">
        <w:rPr>
          <w:rFonts w:ascii="Times New Roman" w:hAnsi="Times New Roman" w:cs="Times New Roman"/>
          <w:b/>
          <w:color w:val="000000" w:themeColor="text1"/>
          <w:sz w:val="24"/>
        </w:rPr>
        <w:t>Nádaskou</w:t>
      </w:r>
      <w:proofErr w:type="spellEnd"/>
      <w:r w:rsidR="009875B5" w:rsidRPr="0064370A">
        <w:rPr>
          <w:rFonts w:ascii="Times New Roman" w:hAnsi="Times New Roman" w:cs="Times New Roman"/>
          <w:color w:val="000000" w:themeColor="text1"/>
          <w:sz w:val="24"/>
        </w:rPr>
        <w:t xml:space="preserve"> sa vydáme do čarovného sveta mágie a liečiteľstva. </w:t>
      </w:r>
      <w:r w:rsidR="00F272FF" w:rsidRPr="0064370A">
        <w:rPr>
          <w:rFonts w:ascii="Times New Roman" w:hAnsi="Times New Roman" w:cs="Times New Roman"/>
          <w:color w:val="000000" w:themeColor="text1"/>
          <w:sz w:val="24"/>
        </w:rPr>
        <w:t xml:space="preserve">Umelecký svet bude reprezentovať maliarka </w:t>
      </w:r>
      <w:proofErr w:type="spellStart"/>
      <w:r w:rsidR="00F272FF" w:rsidRPr="0064370A">
        <w:rPr>
          <w:rFonts w:ascii="Times New Roman" w:hAnsi="Times New Roman" w:cs="Times New Roman"/>
          <w:b/>
          <w:color w:val="000000" w:themeColor="text1"/>
          <w:sz w:val="24"/>
        </w:rPr>
        <w:t>Hula</w:t>
      </w:r>
      <w:proofErr w:type="spellEnd"/>
      <w:r w:rsidR="00F272FF" w:rsidRPr="0064370A">
        <w:rPr>
          <w:rFonts w:ascii="Times New Roman" w:hAnsi="Times New Roman" w:cs="Times New Roman"/>
          <w:color w:val="000000" w:themeColor="text1"/>
          <w:sz w:val="24"/>
        </w:rPr>
        <w:t xml:space="preserve">, špecifická originálnymi, farebnými maľbami, ktoré nadchnú každého. Jednoducho, na </w:t>
      </w:r>
      <w:proofErr w:type="spellStart"/>
      <w:r w:rsidR="00F272FF" w:rsidRPr="0064370A">
        <w:rPr>
          <w:rFonts w:ascii="Times New Roman" w:hAnsi="Times New Roman" w:cs="Times New Roman"/>
          <w:color w:val="000000" w:themeColor="text1"/>
          <w:sz w:val="24"/>
        </w:rPr>
        <w:t>TEDxTrenčín</w:t>
      </w:r>
      <w:proofErr w:type="spellEnd"/>
      <w:r w:rsidR="00F272FF" w:rsidRPr="0064370A">
        <w:rPr>
          <w:rFonts w:ascii="Times New Roman" w:hAnsi="Times New Roman" w:cs="Times New Roman"/>
          <w:color w:val="000000" w:themeColor="text1"/>
          <w:sz w:val="24"/>
        </w:rPr>
        <w:t xml:space="preserve"> ani tento rok ž</w:t>
      </w:r>
      <w:r w:rsidR="00664FCF" w:rsidRPr="0064370A">
        <w:rPr>
          <w:rFonts w:ascii="Times New Roman" w:hAnsi="Times New Roman" w:cs="Times New Roman"/>
          <w:color w:val="000000" w:themeColor="text1"/>
          <w:sz w:val="24"/>
        </w:rPr>
        <w:t>iadne nudné prednášky nehrozia.</w:t>
      </w:r>
    </w:p>
    <w:p w:rsidR="00664FCF" w:rsidRPr="0064370A" w:rsidRDefault="00664FCF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64FCF" w:rsidRPr="0064370A" w:rsidRDefault="00664FCF">
      <w:pPr>
        <w:rPr>
          <w:rFonts w:ascii="Times New Roman" w:hAnsi="Times New Roman" w:cs="Times New Roman"/>
          <w:color w:val="000000" w:themeColor="text1"/>
          <w:sz w:val="24"/>
        </w:rPr>
      </w:pPr>
      <w:r w:rsidRPr="0064370A">
        <w:rPr>
          <w:rFonts w:ascii="Times New Roman" w:hAnsi="Times New Roman" w:cs="Times New Roman"/>
          <w:color w:val="000000" w:themeColor="text1"/>
          <w:sz w:val="24"/>
        </w:rPr>
        <w:t xml:space="preserve">Divné veci sa budú diať aj počas vystúpení. Zacvičíte si jogu, ktorá vytrénuje váš zmysel pre humor </w:t>
      </w:r>
      <w:r w:rsidR="009875B5" w:rsidRPr="0064370A">
        <w:rPr>
          <w:rFonts w:ascii="Times New Roman" w:hAnsi="Times New Roman" w:cs="Times New Roman"/>
          <w:color w:val="000000" w:themeColor="text1"/>
          <w:sz w:val="24"/>
        </w:rPr>
        <w:t xml:space="preserve">s lektorom populárnej Jogy smiechu, Ľuborom </w:t>
      </w:r>
      <w:proofErr w:type="spellStart"/>
      <w:r w:rsidR="009875B5" w:rsidRPr="0064370A">
        <w:rPr>
          <w:rFonts w:ascii="Times New Roman" w:hAnsi="Times New Roman" w:cs="Times New Roman"/>
          <w:color w:val="000000" w:themeColor="text1"/>
          <w:sz w:val="24"/>
        </w:rPr>
        <w:t>Foltánom</w:t>
      </w:r>
      <w:proofErr w:type="spellEnd"/>
      <w:r w:rsidR="009875B5" w:rsidRPr="0064370A">
        <w:rPr>
          <w:rFonts w:ascii="Times New Roman" w:hAnsi="Times New Roman" w:cs="Times New Roman"/>
          <w:color w:val="000000" w:themeColor="text1"/>
          <w:sz w:val="24"/>
        </w:rPr>
        <w:t xml:space="preserve"> a možno príde aj kúzelník.</w:t>
      </w:r>
    </w:p>
    <w:p w:rsidR="00F272FF" w:rsidRPr="0064370A" w:rsidRDefault="00F272FF">
      <w:pPr>
        <w:rPr>
          <w:rFonts w:ascii="Times New Roman" w:hAnsi="Times New Roman" w:cs="Times New Roman"/>
          <w:color w:val="000000" w:themeColor="text1"/>
          <w:sz w:val="24"/>
        </w:rPr>
      </w:pPr>
    </w:p>
    <w:p w:rsidR="00F272FF" w:rsidRPr="0064370A" w:rsidRDefault="00F272FF">
      <w:pPr>
        <w:rPr>
          <w:rFonts w:ascii="Times New Roman" w:hAnsi="Times New Roman" w:cs="Times New Roman"/>
          <w:b/>
          <w:color w:val="000000" w:themeColor="text1"/>
          <w:sz w:val="24"/>
        </w:rPr>
      </w:pPr>
      <w:r w:rsidRPr="0064370A">
        <w:rPr>
          <w:rFonts w:ascii="Times New Roman" w:hAnsi="Times New Roman" w:cs="Times New Roman"/>
          <w:b/>
          <w:color w:val="000000" w:themeColor="text1"/>
          <w:sz w:val="24"/>
        </w:rPr>
        <w:t>Prestávky nebudú len o skvelom jedle, ale najmä o</w:t>
      </w:r>
      <w:r w:rsidR="003F69C4">
        <w:rPr>
          <w:rFonts w:ascii="Times New Roman" w:hAnsi="Times New Roman" w:cs="Times New Roman"/>
          <w:b/>
          <w:color w:val="000000" w:themeColor="text1"/>
          <w:sz w:val="24"/>
        </w:rPr>
        <w:t> divných</w:t>
      </w:r>
      <w:r w:rsidRPr="0064370A">
        <w:rPr>
          <w:rFonts w:ascii="Times New Roman" w:hAnsi="Times New Roman" w:cs="Times New Roman"/>
          <w:b/>
          <w:color w:val="000000" w:themeColor="text1"/>
          <w:sz w:val="24"/>
        </w:rPr>
        <w:t xml:space="preserve"> aktivitách</w:t>
      </w:r>
    </w:p>
    <w:p w:rsidR="00F272FF" w:rsidRPr="0064370A" w:rsidRDefault="00F272FF">
      <w:pPr>
        <w:rPr>
          <w:rFonts w:ascii="Times New Roman" w:hAnsi="Times New Roman" w:cs="Times New Roman"/>
          <w:color w:val="000000" w:themeColor="text1"/>
          <w:sz w:val="24"/>
        </w:rPr>
      </w:pPr>
      <w:r w:rsidRPr="0064370A">
        <w:rPr>
          <w:rFonts w:ascii="Times New Roman" w:hAnsi="Times New Roman" w:cs="Times New Roman"/>
          <w:color w:val="000000" w:themeColor="text1"/>
          <w:sz w:val="24"/>
        </w:rPr>
        <w:t>Počas prestávok zapojíte všetky vaše zmysly. Pre účastníkov je pripravených 12 sprievodných aktivi</w:t>
      </w:r>
      <w:r w:rsidR="0064370A" w:rsidRPr="0064370A">
        <w:rPr>
          <w:rFonts w:ascii="Times New Roman" w:hAnsi="Times New Roman" w:cs="Times New Roman"/>
          <w:color w:val="000000" w:themeColor="text1"/>
          <w:sz w:val="24"/>
        </w:rPr>
        <w:t xml:space="preserve">tách </w:t>
      </w:r>
      <w:proofErr w:type="spellStart"/>
      <w:r w:rsidR="0064370A" w:rsidRPr="0064370A">
        <w:rPr>
          <w:rFonts w:ascii="Times New Roman" w:hAnsi="Times New Roman" w:cs="Times New Roman"/>
          <w:color w:val="000000" w:themeColor="text1"/>
          <w:sz w:val="24"/>
        </w:rPr>
        <w:t>edukatívneho</w:t>
      </w:r>
      <w:proofErr w:type="spellEnd"/>
      <w:r w:rsidR="0064370A" w:rsidRPr="0064370A">
        <w:rPr>
          <w:rFonts w:ascii="Times New Roman" w:hAnsi="Times New Roman" w:cs="Times New Roman"/>
          <w:color w:val="000000" w:themeColor="text1"/>
          <w:sz w:val="24"/>
        </w:rPr>
        <w:t xml:space="preserve"> aj zábavného  charakteru. Ak si donesiete vlastné bledé tričko, môžete si ho aj vlastnoručne potlačiť nápisom, s ktorým budete</w:t>
      </w:r>
      <w:r w:rsidR="00041893">
        <w:rPr>
          <w:rFonts w:ascii="Times New Roman" w:hAnsi="Times New Roman" w:cs="Times New Roman"/>
          <w:color w:val="000000" w:themeColor="text1"/>
          <w:sz w:val="24"/>
        </w:rPr>
        <w:t xml:space="preserve"> neprehliadnuteľní. „</w:t>
      </w:r>
      <w:r w:rsidR="00041893" w:rsidRPr="000418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Sprievodné aktivity s</w:t>
      </w:r>
      <w:r w:rsidR="000418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me sa snažili poňať netradične. C</w:t>
      </w:r>
      <w:r w:rsidR="00041893" w:rsidRPr="000418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hceli sme</w:t>
      </w:r>
      <w:r w:rsidR="000418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041893" w:rsidRPr="000418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aby </w:t>
      </w:r>
      <w:r w:rsidR="000418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si </w:t>
      </w:r>
      <w:r w:rsidR="00041893" w:rsidRPr="000418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účastníci vyskúšali niečo</w:t>
      </w:r>
      <w:r w:rsidR="000418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tak trochu bláznivé či divné. </w:t>
      </w:r>
      <w:r w:rsidR="00041893" w:rsidRPr="000418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Rozosmiať ovocie, zacvičiť si na polienkach alebo pohybovať pre</w:t>
      </w:r>
      <w:r w:rsidR="000418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dmetmi iba silou vlastnej mysle. T</w:t>
      </w:r>
      <w:r w:rsidR="00041893" w:rsidRPr="000418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 všetko účastník môže</w:t>
      </w:r>
      <w:r w:rsidR="000418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iba</w:t>
      </w:r>
      <w:r w:rsidR="00041893" w:rsidRPr="000418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keď sa ocitne V ríši divov.</w:t>
      </w:r>
      <w:r w:rsidR="003F69C4">
        <w:rPr>
          <w:rFonts w:ascii="Times New Roman" w:hAnsi="Times New Roman" w:cs="Times New Roman"/>
          <w:color w:val="000000" w:themeColor="text1"/>
          <w:sz w:val="24"/>
        </w:rPr>
        <w:t xml:space="preserve">“ Petra </w:t>
      </w:r>
      <w:proofErr w:type="spellStart"/>
      <w:r w:rsidR="003F69C4">
        <w:rPr>
          <w:rFonts w:ascii="Times New Roman" w:hAnsi="Times New Roman" w:cs="Times New Roman"/>
          <w:color w:val="000000" w:themeColor="text1"/>
          <w:sz w:val="24"/>
        </w:rPr>
        <w:t>Kochanová</w:t>
      </w:r>
      <w:proofErr w:type="spellEnd"/>
      <w:r w:rsidR="003F69C4">
        <w:rPr>
          <w:rFonts w:ascii="Times New Roman" w:hAnsi="Times New Roman" w:cs="Times New Roman"/>
          <w:color w:val="000000" w:themeColor="text1"/>
          <w:sz w:val="24"/>
        </w:rPr>
        <w:t xml:space="preserve"> (tím </w:t>
      </w:r>
      <w:proofErr w:type="spellStart"/>
      <w:r w:rsidR="003F69C4">
        <w:rPr>
          <w:rFonts w:ascii="Times New Roman" w:hAnsi="Times New Roman" w:cs="Times New Roman"/>
          <w:color w:val="000000" w:themeColor="text1"/>
          <w:sz w:val="24"/>
        </w:rPr>
        <w:t>TEDxTrenčín</w:t>
      </w:r>
      <w:proofErr w:type="spellEnd"/>
      <w:r w:rsidR="003F69C4">
        <w:rPr>
          <w:rFonts w:ascii="Times New Roman" w:hAnsi="Times New Roman" w:cs="Times New Roman"/>
          <w:color w:val="000000" w:themeColor="text1"/>
          <w:sz w:val="24"/>
        </w:rPr>
        <w:t>)</w:t>
      </w:r>
    </w:p>
    <w:p w:rsidR="0064370A" w:rsidRPr="0064370A" w:rsidRDefault="0064370A">
      <w:pPr>
        <w:rPr>
          <w:rFonts w:ascii="Times New Roman" w:hAnsi="Times New Roman" w:cs="Times New Roman"/>
          <w:color w:val="000000" w:themeColor="text1"/>
          <w:sz w:val="24"/>
        </w:rPr>
      </w:pPr>
      <w:r w:rsidRPr="0064370A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V cene vstupenky je zahrnutý aj celodenný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</w:rPr>
        <w:t>catering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</w:rPr>
        <w:t xml:space="preserve"> – chutné a voňavé jedlo počas každej prestávky, teplý obed a dezerty aj pre ľudí s diétnymi obmedzeniami. Neobmedzené množstvo kávy a nealko nápojov (napr. aj bio štiav) je samozrejmosťou. Po skončení podujatia sa</w:t>
      </w:r>
      <w:r w:rsidR="003F69C4">
        <w:rPr>
          <w:rFonts w:ascii="Times New Roman" w:hAnsi="Times New Roman" w:cs="Times New Roman"/>
          <w:color w:val="000000" w:themeColor="text1"/>
          <w:sz w:val="24"/>
        </w:rPr>
        <w:t xml:space="preserve"> môžu</w:t>
      </w:r>
      <w:r w:rsidRPr="0064370A">
        <w:rPr>
          <w:rFonts w:ascii="Times New Roman" w:hAnsi="Times New Roman" w:cs="Times New Roman"/>
          <w:color w:val="000000" w:themeColor="text1"/>
          <w:sz w:val="24"/>
        </w:rPr>
        <w:t xml:space="preserve"> účastníci tešiť na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</w:rPr>
        <w:t>afterparty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</w:rPr>
        <w:t xml:space="preserve">, ktorá poteší ako milovníkov pohodovej muziky, tak i ľudí, ktorí </w:t>
      </w:r>
      <w:r w:rsidR="005B681C">
        <w:rPr>
          <w:rFonts w:ascii="Times New Roman" w:hAnsi="Times New Roman" w:cs="Times New Roman"/>
          <w:color w:val="000000" w:themeColor="text1"/>
          <w:sz w:val="24"/>
        </w:rPr>
        <w:t xml:space="preserve">si </w:t>
      </w:r>
      <w:r w:rsidRPr="0064370A">
        <w:rPr>
          <w:rFonts w:ascii="Times New Roman" w:hAnsi="Times New Roman" w:cs="Times New Roman"/>
          <w:color w:val="000000" w:themeColor="text1"/>
          <w:sz w:val="24"/>
        </w:rPr>
        <w:t>chcú preveriť svoju koncentráciu v nezvyčajne</w:t>
      </w:r>
      <w:r w:rsidR="005B681C">
        <w:rPr>
          <w:rFonts w:ascii="Times New Roman" w:hAnsi="Times New Roman" w:cs="Times New Roman"/>
          <w:color w:val="000000" w:themeColor="text1"/>
          <w:sz w:val="24"/>
        </w:rPr>
        <w:t>j</w:t>
      </w:r>
      <w:r w:rsidRPr="0064370A">
        <w:rPr>
          <w:rFonts w:ascii="Times New Roman" w:hAnsi="Times New Roman" w:cs="Times New Roman"/>
          <w:color w:val="000000" w:themeColor="text1"/>
          <w:sz w:val="24"/>
        </w:rPr>
        <w:t xml:space="preserve"> hre, akú ste ešte nezažili. Večer zakončíte s pohárom dobrého piva či vína, s výhľadom na nočný Trenčín a dobrou spoločnosťou všade</w:t>
      </w:r>
      <w:r w:rsidR="005B681C">
        <w:rPr>
          <w:rFonts w:ascii="Times New Roman" w:hAnsi="Times New Roman" w:cs="Times New Roman"/>
          <w:color w:val="000000" w:themeColor="text1"/>
          <w:sz w:val="24"/>
        </w:rPr>
        <w:t>,</w:t>
      </w:r>
      <w:r w:rsidRPr="0064370A">
        <w:rPr>
          <w:rFonts w:ascii="Times New Roman" w:hAnsi="Times New Roman" w:cs="Times New Roman"/>
          <w:color w:val="000000" w:themeColor="text1"/>
          <w:sz w:val="24"/>
        </w:rPr>
        <w:t xml:space="preserve"> kam sa len obzriete. Posledné vstupenky ešte stále v predaji na </w:t>
      </w:r>
      <w:hyperlink r:id="rId5" w:history="1">
        <w:r w:rsidRPr="0064370A">
          <w:rPr>
            <w:rStyle w:val="Hypertextovprepojenie"/>
            <w:rFonts w:ascii="Times New Roman" w:hAnsi="Times New Roman" w:cs="Times New Roman"/>
            <w:color w:val="000000" w:themeColor="text1"/>
            <w:sz w:val="24"/>
          </w:rPr>
          <w:t>www.tedxtrencin.sk</w:t>
        </w:r>
      </w:hyperlink>
      <w:r w:rsidRPr="0064370A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64370A" w:rsidRPr="0064370A" w:rsidRDefault="0064370A">
      <w:pPr>
        <w:rPr>
          <w:rFonts w:ascii="Times New Roman" w:hAnsi="Times New Roman" w:cs="Times New Roman"/>
          <w:color w:val="000000" w:themeColor="text1"/>
          <w:sz w:val="24"/>
        </w:rPr>
      </w:pPr>
      <w:r w:rsidRPr="0064370A">
        <w:rPr>
          <w:rFonts w:ascii="Times New Roman" w:hAnsi="Times New Roman" w:cs="Times New Roman"/>
          <w:color w:val="000000" w:themeColor="text1"/>
          <w:sz w:val="24"/>
        </w:rPr>
        <w:t>V prípade záujmu o novinársku akreditáciu, píš</w:t>
      </w:r>
      <w:r w:rsidR="0031790D">
        <w:rPr>
          <w:rFonts w:ascii="Times New Roman" w:hAnsi="Times New Roman" w:cs="Times New Roman"/>
          <w:color w:val="000000" w:themeColor="text1"/>
          <w:sz w:val="24"/>
        </w:rPr>
        <w:t>te na: info</w:t>
      </w:r>
      <w:hyperlink r:id="rId6" w:history="1">
        <w:r w:rsidR="0031790D" w:rsidRPr="005B681C">
          <w:rPr>
            <w:rStyle w:val="Hypertextovprepojenie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8F8F8"/>
          </w:rPr>
          <w:t>@</w:t>
        </w:r>
      </w:hyperlink>
      <w:r w:rsidRPr="0064370A">
        <w:rPr>
          <w:rFonts w:ascii="Times New Roman" w:hAnsi="Times New Roman" w:cs="Times New Roman"/>
          <w:color w:val="000000" w:themeColor="text1"/>
          <w:sz w:val="24"/>
        </w:rPr>
        <w:t>tedxtrencin.sk.</w:t>
      </w:r>
    </w:p>
    <w:p w:rsidR="0064370A" w:rsidRPr="0064370A" w:rsidRDefault="0064370A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4370A" w:rsidRPr="0064370A" w:rsidRDefault="0064370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37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 TED-e:</w:t>
      </w:r>
    </w:p>
    <w:p w:rsidR="0064370A" w:rsidRPr="0064370A" w:rsidRDefault="0064370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</w:pPr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TED je nezisková organizácia, ktorá v Amerike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každoročne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organizuje konferenciu TED (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Technology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,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Entertainment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, Design) a je oddaná podpore „myšlienok hodných šírenia“. Na podujatie TED sú pozývaní poprední svetoví vedci, profesori, myslitelia, dizajnéri. Na konferenciách doteraz vystúpili uznávané osobnosti, ako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spoluzakladatel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̌ Microsoftu Bill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Gates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, bývalý britský premiér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Gordon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Brown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alebo režisér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Titanicu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a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Avatara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James Cameron.</w:t>
      </w:r>
    </w:p>
    <w:p w:rsidR="0064370A" w:rsidRPr="0064370A" w:rsidRDefault="0064370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</w:pPr>
    </w:p>
    <w:p w:rsidR="0064370A" w:rsidRPr="0064370A" w:rsidRDefault="0064370A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8F8F8"/>
        </w:rPr>
      </w:pPr>
      <w:r w:rsidRPr="0064370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8F8F8"/>
        </w:rPr>
        <w:t>O </w:t>
      </w:r>
      <w:proofErr w:type="spellStart"/>
      <w:r w:rsidRPr="0064370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8F8F8"/>
        </w:rPr>
        <w:t>TEDx</w:t>
      </w:r>
      <w:proofErr w:type="spellEnd"/>
      <w:r w:rsidRPr="0064370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8F8F8"/>
        </w:rPr>
        <w:t>-e:</w:t>
      </w:r>
    </w:p>
    <w:p w:rsidR="0064370A" w:rsidRDefault="0064370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</w:pPr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Formát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TEDx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vznikol v duchu motta „myšlienky hodné šírenia" ako program miestnych, samostatne organizovaných podujatí, ktoré umožňujú ľuďom stretnúť sa a spoločne zažiť atmosféru pripomínajúcu konferencie TED. Podujatia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TEDx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sú kombináciou premietaných videí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TEDTalks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a živých vystúpení rečníkov, ktorých účelom je podnietiť intenzívne diskusie a nadviazať vzťahy v malej skupine. Tieto miestne,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samoorganizované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podujatia nesú značku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TEDx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, kde x = nezávisle organizované podujatie TED. Konferencia TED definuje všeobecný rámec pre program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TEDx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, ale jednotlivé podujatia </w:t>
      </w:r>
      <w:proofErr w:type="spellStart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TEDx</w:t>
      </w:r>
      <w:proofErr w:type="spellEnd"/>
      <w:r w:rsidRPr="006437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sú organizované nezávislými organizátormi* (Organizátori musia splniť určité pravidlá a predpisy).</w:t>
      </w:r>
    </w:p>
    <w:p w:rsidR="0031790D" w:rsidRDefault="003179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</w:pPr>
    </w:p>
    <w:p w:rsidR="0031790D" w:rsidRPr="0064370A" w:rsidRDefault="003179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Kontakt: Mgr. Veronika Bohušová, </w:t>
      </w:r>
      <w:hyperlink r:id="rId7" w:history="1">
        <w:r w:rsidR="005B681C" w:rsidRPr="005B681C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8F8F8"/>
          </w:rPr>
          <w:t>veronika.bohusova@tedxtrencin.sk</w:t>
        </w:r>
      </w:hyperlink>
    </w:p>
    <w:sectPr w:rsidR="0031790D" w:rsidRPr="00643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0E"/>
    <w:rsid w:val="00041893"/>
    <w:rsid w:val="0010180E"/>
    <w:rsid w:val="0016709A"/>
    <w:rsid w:val="0031790D"/>
    <w:rsid w:val="00320909"/>
    <w:rsid w:val="003E09F8"/>
    <w:rsid w:val="003F69C4"/>
    <w:rsid w:val="00477DB0"/>
    <w:rsid w:val="005B681C"/>
    <w:rsid w:val="0064370A"/>
    <w:rsid w:val="00664FCF"/>
    <w:rsid w:val="009875B5"/>
    <w:rsid w:val="00A02E81"/>
    <w:rsid w:val="00BA7593"/>
    <w:rsid w:val="00F272FF"/>
    <w:rsid w:val="00F6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57CD1-3A20-44E3-92B5-D58CDAE7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62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ronika.bohusova@tedxtrencin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dxtrencin.sk" TargetMode="External"/><Relationship Id="rId5" Type="http://schemas.openxmlformats.org/officeDocument/2006/relationships/hyperlink" Target="http://www.tedxtrencin.sk" TargetMode="External"/><Relationship Id="rId4" Type="http://schemas.openxmlformats.org/officeDocument/2006/relationships/hyperlink" Target="http://www.tedxtrencin.s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Romanka</dc:creator>
  <cp:lastModifiedBy>Tomáš Bohuš</cp:lastModifiedBy>
  <cp:revision>2</cp:revision>
  <dcterms:created xsi:type="dcterms:W3CDTF">2016-05-26T11:08:00Z</dcterms:created>
  <dcterms:modified xsi:type="dcterms:W3CDTF">2016-05-26T11:08:00Z</dcterms:modified>
</cp:coreProperties>
</file>